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0B9A4" w14:textId="77777777" w:rsidR="00A6519A" w:rsidRPr="00250D52" w:rsidRDefault="00A6519A" w:rsidP="00A6519A">
      <w:pPr>
        <w:spacing w:after="0"/>
        <w:jc w:val="both"/>
        <w:rPr>
          <w:rFonts w:ascii="Times New Roman" w:hAnsi="Times New Roman" w:cs="Times New Roman"/>
          <w:sz w:val="26"/>
          <w:szCs w:val="26"/>
        </w:rPr>
      </w:pPr>
      <w:r w:rsidRPr="00250D52">
        <w:rPr>
          <w:rFonts w:ascii="Times New Roman" w:hAnsi="Times New Roman" w:cs="Times New Roman"/>
          <w:sz w:val="26"/>
          <w:szCs w:val="26"/>
        </w:rPr>
        <w:t>Jóvenes/Niños</w:t>
      </w:r>
    </w:p>
    <w:p w14:paraId="340E9CE0" w14:textId="3C58D381" w:rsidR="00A6519A" w:rsidRPr="00250D52" w:rsidRDefault="00A6519A" w:rsidP="00A6519A">
      <w:pPr>
        <w:spacing w:after="0"/>
        <w:jc w:val="both"/>
        <w:rPr>
          <w:rFonts w:ascii="Times New Roman" w:hAnsi="Times New Roman" w:cs="Times New Roman"/>
          <w:sz w:val="26"/>
          <w:szCs w:val="26"/>
        </w:rPr>
      </w:pPr>
      <w:r w:rsidRPr="00250D52">
        <w:rPr>
          <w:rFonts w:ascii="Times New Roman" w:hAnsi="Times New Roman" w:cs="Times New Roman"/>
          <w:sz w:val="26"/>
          <w:szCs w:val="26"/>
        </w:rPr>
        <w:t>Tema:</w:t>
      </w:r>
      <w:r w:rsidR="001F2548">
        <w:rPr>
          <w:rFonts w:ascii="Times New Roman" w:hAnsi="Times New Roman" w:cs="Times New Roman"/>
          <w:sz w:val="26"/>
          <w:szCs w:val="26"/>
        </w:rPr>
        <w:t xml:space="preserve"> </w:t>
      </w:r>
      <w:r w:rsidR="00653860">
        <w:rPr>
          <w:rFonts w:ascii="Times New Roman" w:hAnsi="Times New Roman" w:cs="Times New Roman"/>
          <w:sz w:val="26"/>
          <w:szCs w:val="26"/>
        </w:rPr>
        <w:t xml:space="preserve">La primera mujer. </w:t>
      </w:r>
    </w:p>
    <w:p w14:paraId="2FA4FE1D" w14:textId="04F77836" w:rsidR="00A6519A" w:rsidRPr="00250D52" w:rsidRDefault="00A6519A" w:rsidP="00A6519A">
      <w:pPr>
        <w:spacing w:after="0"/>
        <w:jc w:val="both"/>
        <w:rPr>
          <w:rFonts w:ascii="Times New Roman" w:hAnsi="Times New Roman" w:cs="Times New Roman"/>
          <w:sz w:val="26"/>
          <w:szCs w:val="26"/>
        </w:rPr>
      </w:pPr>
      <w:r w:rsidRPr="00250D52">
        <w:rPr>
          <w:rFonts w:ascii="Times New Roman" w:hAnsi="Times New Roman" w:cs="Times New Roman"/>
          <w:sz w:val="26"/>
          <w:szCs w:val="26"/>
        </w:rPr>
        <w:t xml:space="preserve">Personaje: </w:t>
      </w:r>
      <w:r w:rsidR="001F2548">
        <w:rPr>
          <w:rFonts w:ascii="Times New Roman" w:hAnsi="Times New Roman" w:cs="Times New Roman"/>
          <w:sz w:val="26"/>
          <w:szCs w:val="26"/>
        </w:rPr>
        <w:t>Eva</w:t>
      </w:r>
    </w:p>
    <w:p w14:paraId="04BAB643" w14:textId="0212CAE1" w:rsidR="00A6519A" w:rsidRDefault="00A6519A" w:rsidP="00BD3A32">
      <w:pPr>
        <w:spacing w:after="0"/>
        <w:jc w:val="both"/>
        <w:rPr>
          <w:rFonts w:ascii="Times New Roman" w:hAnsi="Times New Roman" w:cs="Times New Roman"/>
          <w:sz w:val="26"/>
          <w:szCs w:val="26"/>
        </w:rPr>
      </w:pPr>
      <w:r w:rsidRPr="00250D52">
        <w:rPr>
          <w:rFonts w:ascii="Times New Roman" w:hAnsi="Times New Roman" w:cs="Times New Roman"/>
          <w:sz w:val="26"/>
          <w:szCs w:val="26"/>
        </w:rPr>
        <w:t xml:space="preserve">Pasajes bíblicos: </w:t>
      </w:r>
      <w:r w:rsidR="00BD3A32">
        <w:rPr>
          <w:rFonts w:ascii="Times New Roman" w:hAnsi="Times New Roman" w:cs="Times New Roman"/>
          <w:sz w:val="26"/>
          <w:szCs w:val="26"/>
        </w:rPr>
        <w:t>Genesis 2:18, Genesis 2:21-25</w:t>
      </w:r>
    </w:p>
    <w:p w14:paraId="150CC4C7" w14:textId="77777777" w:rsidR="00BD3A32" w:rsidRDefault="00BD3A32" w:rsidP="00BD3A32">
      <w:pPr>
        <w:spacing w:after="0"/>
        <w:jc w:val="both"/>
      </w:pPr>
    </w:p>
    <w:p w14:paraId="35CC0F79" w14:textId="58B4827B" w:rsidR="00A6519A" w:rsidRDefault="00A6519A" w:rsidP="001F2548">
      <w:pPr>
        <w:jc w:val="both"/>
        <w:rPr>
          <w:rFonts w:ascii="Times New Roman" w:hAnsi="Times New Roman" w:cs="Times New Roman"/>
          <w:sz w:val="26"/>
          <w:szCs w:val="26"/>
        </w:rPr>
      </w:pPr>
      <w:r w:rsidRPr="001F2548">
        <w:rPr>
          <w:rFonts w:ascii="Times New Roman" w:hAnsi="Times New Roman" w:cs="Times New Roman"/>
          <w:sz w:val="26"/>
          <w:szCs w:val="26"/>
        </w:rPr>
        <w:t>En es</w:t>
      </w:r>
      <w:r w:rsidR="004C5059" w:rsidRPr="001F2548">
        <w:rPr>
          <w:rFonts w:ascii="Times New Roman" w:hAnsi="Times New Roman" w:cs="Times New Roman"/>
          <w:sz w:val="26"/>
          <w:szCs w:val="26"/>
        </w:rPr>
        <w:t>tas clases comenzaremos a aprender la historia de 10 mujeres que fueron usadas por Dios, para realizar los planes que él tenía. La mujer que hablaremos en esta clase es Eva, la primera mujer del mundo, el objetivo de esta clase es que los jóvenes puedan conocer más sobre la historia de Eva y su importancia e impact</w:t>
      </w:r>
      <w:r w:rsidR="001F2548" w:rsidRPr="001F2548">
        <w:rPr>
          <w:rFonts w:ascii="Times New Roman" w:hAnsi="Times New Roman" w:cs="Times New Roman"/>
          <w:sz w:val="26"/>
          <w:szCs w:val="26"/>
        </w:rPr>
        <w:t xml:space="preserve">o en el plan de </w:t>
      </w:r>
      <w:r w:rsidR="004A666A" w:rsidRPr="001F2548">
        <w:rPr>
          <w:rFonts w:ascii="Times New Roman" w:hAnsi="Times New Roman" w:cs="Times New Roman"/>
          <w:sz w:val="26"/>
          <w:szCs w:val="26"/>
        </w:rPr>
        <w:t>Dios</w:t>
      </w:r>
      <w:r w:rsidR="00AB287E">
        <w:rPr>
          <w:rFonts w:ascii="Times New Roman" w:hAnsi="Times New Roman" w:cs="Times New Roman"/>
          <w:sz w:val="26"/>
          <w:szCs w:val="26"/>
        </w:rPr>
        <w:t>,</w:t>
      </w:r>
      <w:r w:rsidR="004A666A">
        <w:rPr>
          <w:rFonts w:ascii="Times New Roman" w:hAnsi="Times New Roman" w:cs="Times New Roman"/>
          <w:sz w:val="26"/>
          <w:szCs w:val="26"/>
        </w:rPr>
        <w:t xml:space="preserve"> (Pregunta que es lo que piensan los jóvenes al pensar en Eva)</w:t>
      </w:r>
      <w:r w:rsidR="001F2548" w:rsidRPr="001F2548">
        <w:rPr>
          <w:rFonts w:ascii="Times New Roman" w:hAnsi="Times New Roman" w:cs="Times New Roman"/>
          <w:sz w:val="26"/>
          <w:szCs w:val="26"/>
        </w:rPr>
        <w:t xml:space="preserve">. </w:t>
      </w:r>
      <w:r w:rsidR="004A666A">
        <w:rPr>
          <w:rFonts w:ascii="Times New Roman" w:hAnsi="Times New Roman" w:cs="Times New Roman"/>
          <w:sz w:val="26"/>
          <w:szCs w:val="26"/>
        </w:rPr>
        <w:t xml:space="preserve">Al pensar en Eva lastimosamente solo pensamos en el pecado que cometió, pero gracias a Dios, Eva tiene una historia antes del pecado. </w:t>
      </w:r>
      <w:r w:rsidR="00653860">
        <w:rPr>
          <w:rFonts w:ascii="Times New Roman" w:hAnsi="Times New Roman" w:cs="Times New Roman"/>
          <w:sz w:val="26"/>
          <w:szCs w:val="26"/>
        </w:rPr>
        <w:t xml:space="preserve">Eva fue creada </w:t>
      </w:r>
      <w:r w:rsidR="001F074D">
        <w:rPr>
          <w:rFonts w:ascii="Times New Roman" w:hAnsi="Times New Roman" w:cs="Times New Roman"/>
          <w:sz w:val="26"/>
          <w:szCs w:val="26"/>
        </w:rPr>
        <w:t>por Dios, al ver la soledad de Adán, Dios hizo que Adán entrara en un sueño profundo</w:t>
      </w:r>
      <w:r w:rsidR="000D447A">
        <w:rPr>
          <w:rFonts w:ascii="Times New Roman" w:hAnsi="Times New Roman" w:cs="Times New Roman"/>
          <w:sz w:val="26"/>
          <w:szCs w:val="26"/>
        </w:rPr>
        <w:t xml:space="preserve"> y </w:t>
      </w:r>
      <w:r w:rsidR="00AB287E">
        <w:rPr>
          <w:rFonts w:ascii="Times New Roman" w:hAnsi="Times New Roman" w:cs="Times New Roman"/>
          <w:sz w:val="26"/>
          <w:szCs w:val="26"/>
        </w:rPr>
        <w:t xml:space="preserve">así </w:t>
      </w:r>
      <w:r w:rsidR="000D447A">
        <w:rPr>
          <w:rFonts w:ascii="Times New Roman" w:hAnsi="Times New Roman" w:cs="Times New Roman"/>
          <w:sz w:val="26"/>
          <w:szCs w:val="26"/>
        </w:rPr>
        <w:t>poderle sacar una costilla,</w:t>
      </w:r>
      <w:r w:rsidR="00AB287E">
        <w:rPr>
          <w:rFonts w:ascii="Times New Roman" w:hAnsi="Times New Roman" w:cs="Times New Roman"/>
          <w:sz w:val="26"/>
          <w:szCs w:val="26"/>
        </w:rPr>
        <w:t xml:space="preserve"> Dios la creo</w:t>
      </w:r>
      <w:r w:rsidR="000D447A">
        <w:rPr>
          <w:rFonts w:ascii="Times New Roman" w:hAnsi="Times New Roman" w:cs="Times New Roman"/>
          <w:sz w:val="26"/>
          <w:szCs w:val="26"/>
        </w:rPr>
        <w:t xml:space="preserve"> para ser </w:t>
      </w:r>
      <w:r w:rsidR="00797448">
        <w:rPr>
          <w:rFonts w:ascii="Times New Roman" w:hAnsi="Times New Roman" w:cs="Times New Roman"/>
          <w:sz w:val="26"/>
          <w:szCs w:val="26"/>
        </w:rPr>
        <w:t>la</w:t>
      </w:r>
      <w:r w:rsidR="000D447A">
        <w:rPr>
          <w:rFonts w:ascii="Times New Roman" w:hAnsi="Times New Roman" w:cs="Times New Roman"/>
          <w:sz w:val="26"/>
          <w:szCs w:val="26"/>
        </w:rPr>
        <w:t xml:space="preserve"> ayuda idónea de Adán</w:t>
      </w:r>
      <w:r w:rsidR="00AB287E">
        <w:rPr>
          <w:rFonts w:ascii="Times New Roman" w:hAnsi="Times New Roman" w:cs="Times New Roman"/>
          <w:sz w:val="26"/>
          <w:szCs w:val="26"/>
        </w:rPr>
        <w:t>, ese es el propósito que tenía Eva ser una ayuda idónea, y ese mismo propósito lo heredo a todas las mujeres del mundo en todos los tiempos, ser la ayuda idónea es un propósito muy importante.</w:t>
      </w:r>
      <w:r w:rsidR="000D447A">
        <w:rPr>
          <w:rFonts w:ascii="Times New Roman" w:hAnsi="Times New Roman" w:cs="Times New Roman"/>
          <w:sz w:val="26"/>
          <w:szCs w:val="26"/>
        </w:rPr>
        <w:t xml:space="preserve"> Dios </w:t>
      </w:r>
      <w:r w:rsidR="00AB287E">
        <w:rPr>
          <w:rFonts w:ascii="Times New Roman" w:hAnsi="Times New Roman" w:cs="Times New Roman"/>
          <w:sz w:val="26"/>
          <w:szCs w:val="26"/>
        </w:rPr>
        <w:t>creo</w:t>
      </w:r>
      <w:r w:rsidR="000D447A">
        <w:rPr>
          <w:rFonts w:ascii="Times New Roman" w:hAnsi="Times New Roman" w:cs="Times New Roman"/>
          <w:sz w:val="26"/>
          <w:szCs w:val="26"/>
        </w:rPr>
        <w:t xml:space="preserve"> a Eva para unirse </w:t>
      </w:r>
      <w:r w:rsidR="00AB287E">
        <w:rPr>
          <w:rFonts w:ascii="Times New Roman" w:hAnsi="Times New Roman" w:cs="Times New Roman"/>
          <w:sz w:val="26"/>
          <w:szCs w:val="26"/>
        </w:rPr>
        <w:t xml:space="preserve">con Adán </w:t>
      </w:r>
      <w:r w:rsidR="000D447A">
        <w:rPr>
          <w:rFonts w:ascii="Times New Roman" w:hAnsi="Times New Roman" w:cs="Times New Roman"/>
          <w:sz w:val="26"/>
          <w:szCs w:val="26"/>
        </w:rPr>
        <w:t>como un mis</w:t>
      </w:r>
      <w:r w:rsidR="00AB287E">
        <w:rPr>
          <w:rFonts w:ascii="Times New Roman" w:hAnsi="Times New Roman" w:cs="Times New Roman"/>
          <w:sz w:val="26"/>
          <w:szCs w:val="26"/>
        </w:rPr>
        <w:t>m</w:t>
      </w:r>
      <w:r w:rsidR="000D447A">
        <w:rPr>
          <w:rFonts w:ascii="Times New Roman" w:hAnsi="Times New Roman" w:cs="Times New Roman"/>
          <w:sz w:val="26"/>
          <w:szCs w:val="26"/>
        </w:rPr>
        <w:t>o ser. Dios había encontrad</w:t>
      </w:r>
      <w:r w:rsidR="00797448">
        <w:rPr>
          <w:rFonts w:ascii="Times New Roman" w:hAnsi="Times New Roman" w:cs="Times New Roman"/>
          <w:sz w:val="26"/>
          <w:szCs w:val="26"/>
        </w:rPr>
        <w:t>o</w:t>
      </w:r>
      <w:r w:rsidR="000D447A">
        <w:rPr>
          <w:rFonts w:ascii="Times New Roman" w:hAnsi="Times New Roman" w:cs="Times New Roman"/>
          <w:sz w:val="26"/>
          <w:szCs w:val="26"/>
        </w:rPr>
        <w:t xml:space="preserve"> toda su creación buena, pero lo que Dios no vio bueno fue que Adán estuviera solo, por eso fue </w:t>
      </w:r>
      <w:r w:rsidR="00AB287E">
        <w:rPr>
          <w:rFonts w:ascii="Times New Roman" w:hAnsi="Times New Roman" w:cs="Times New Roman"/>
          <w:sz w:val="26"/>
          <w:szCs w:val="26"/>
        </w:rPr>
        <w:t>por lo que</w:t>
      </w:r>
      <w:r w:rsidR="000D447A">
        <w:rPr>
          <w:rFonts w:ascii="Times New Roman" w:hAnsi="Times New Roman" w:cs="Times New Roman"/>
          <w:sz w:val="26"/>
          <w:szCs w:val="26"/>
        </w:rPr>
        <w:t xml:space="preserve"> le hi</w:t>
      </w:r>
      <w:r w:rsidR="00AB287E">
        <w:rPr>
          <w:rFonts w:ascii="Times New Roman" w:hAnsi="Times New Roman" w:cs="Times New Roman"/>
          <w:sz w:val="26"/>
          <w:szCs w:val="26"/>
        </w:rPr>
        <w:t>z</w:t>
      </w:r>
      <w:r w:rsidR="000D447A">
        <w:rPr>
          <w:rFonts w:ascii="Times New Roman" w:hAnsi="Times New Roman" w:cs="Times New Roman"/>
          <w:sz w:val="26"/>
          <w:szCs w:val="26"/>
        </w:rPr>
        <w:t>o a Eva la cual serviría como un apoyo y un complemento para Adán; se convirtió en su equipo</w:t>
      </w:r>
      <w:r w:rsidR="00AB287E">
        <w:rPr>
          <w:rFonts w:ascii="Times New Roman" w:hAnsi="Times New Roman" w:cs="Times New Roman"/>
          <w:sz w:val="26"/>
          <w:szCs w:val="26"/>
        </w:rPr>
        <w:t>. Eva fue</w:t>
      </w:r>
      <w:r w:rsidR="000D447A">
        <w:rPr>
          <w:rFonts w:ascii="Times New Roman" w:hAnsi="Times New Roman" w:cs="Times New Roman"/>
          <w:sz w:val="26"/>
          <w:szCs w:val="26"/>
        </w:rPr>
        <w:t xml:space="preserve"> sacada de la costilla, no de la cabeza para que se creyera superior o de los pies para que la viera inferior</w:t>
      </w:r>
      <w:r w:rsidR="00797448">
        <w:rPr>
          <w:rFonts w:ascii="Times New Roman" w:hAnsi="Times New Roman" w:cs="Times New Roman"/>
          <w:sz w:val="26"/>
          <w:szCs w:val="26"/>
        </w:rPr>
        <w:t xml:space="preserve">. Eva es considerada nuestra matriarca al ser la </w:t>
      </w:r>
      <w:r w:rsidR="00F5401C">
        <w:rPr>
          <w:rFonts w:ascii="Times New Roman" w:hAnsi="Times New Roman" w:cs="Times New Roman"/>
          <w:sz w:val="26"/>
          <w:szCs w:val="26"/>
        </w:rPr>
        <w:t>primera mujer</w:t>
      </w:r>
      <w:r w:rsidR="00797448">
        <w:rPr>
          <w:rFonts w:ascii="Times New Roman" w:hAnsi="Times New Roman" w:cs="Times New Roman"/>
          <w:sz w:val="26"/>
          <w:szCs w:val="26"/>
        </w:rPr>
        <w:t xml:space="preserve"> y nosotros descender de ella. </w:t>
      </w:r>
      <w:r w:rsidR="00AB287E">
        <w:rPr>
          <w:rFonts w:ascii="Times New Roman" w:hAnsi="Times New Roman" w:cs="Times New Roman"/>
          <w:sz w:val="26"/>
          <w:szCs w:val="26"/>
        </w:rPr>
        <w:t xml:space="preserve">De Eva podemos aprender el sometimiento bíblico, y que las mujeres tenemos un gran propósito cuando nos casemos. Por eso Eva, la primera mujer es un gran ejemplo de la biblia. </w:t>
      </w:r>
    </w:p>
    <w:p w14:paraId="4EE95A5D" w14:textId="5302666B" w:rsidR="00BD3A32" w:rsidRPr="00BD3A32" w:rsidRDefault="00B077BC" w:rsidP="001F2548">
      <w:pPr>
        <w:jc w:val="both"/>
        <w:rPr>
          <w:rFonts w:ascii="Times New Roman" w:hAnsi="Times New Roman" w:cs="Times New Roman"/>
          <w:sz w:val="26"/>
          <w:szCs w:val="26"/>
        </w:rPr>
      </w:pPr>
      <w:r w:rsidRPr="00BD3A32">
        <w:rPr>
          <w:rFonts w:ascii="Times New Roman" w:hAnsi="Times New Roman" w:cs="Times New Roman"/>
          <w:b/>
          <w:bCs/>
          <w:sz w:val="26"/>
          <w:szCs w:val="26"/>
        </w:rPr>
        <w:t>Capítulo</w:t>
      </w:r>
      <w:r w:rsidR="00BD3A32" w:rsidRPr="00BD3A32">
        <w:rPr>
          <w:rFonts w:ascii="Times New Roman" w:hAnsi="Times New Roman" w:cs="Times New Roman"/>
          <w:b/>
          <w:bCs/>
          <w:sz w:val="26"/>
          <w:szCs w:val="26"/>
        </w:rPr>
        <w:t xml:space="preserve"> de estudio: </w:t>
      </w:r>
      <w:r w:rsidR="00BD3A32" w:rsidRPr="00BD3A32">
        <w:rPr>
          <w:rFonts w:ascii="Times New Roman" w:hAnsi="Times New Roman" w:cs="Times New Roman"/>
          <w:sz w:val="26"/>
          <w:szCs w:val="26"/>
        </w:rPr>
        <w:t>G</w:t>
      </w:r>
      <w:r>
        <w:rPr>
          <w:rFonts w:ascii="Times New Roman" w:hAnsi="Times New Roman" w:cs="Times New Roman"/>
          <w:sz w:val="26"/>
          <w:szCs w:val="26"/>
        </w:rPr>
        <w:t>é</w:t>
      </w:r>
      <w:r w:rsidR="00BD3A32" w:rsidRPr="00BD3A32">
        <w:rPr>
          <w:rFonts w:ascii="Times New Roman" w:hAnsi="Times New Roman" w:cs="Times New Roman"/>
          <w:sz w:val="26"/>
          <w:szCs w:val="26"/>
        </w:rPr>
        <w:t>nesis 2</w:t>
      </w:r>
    </w:p>
    <w:p w14:paraId="1C22259E" w14:textId="4AE3A1F8" w:rsidR="00BD3A32" w:rsidRDefault="00BD3A32" w:rsidP="001F2548">
      <w:pPr>
        <w:jc w:val="both"/>
        <w:rPr>
          <w:rFonts w:ascii="Times New Roman" w:hAnsi="Times New Roman" w:cs="Times New Roman"/>
          <w:b/>
          <w:bCs/>
          <w:color w:val="000000"/>
          <w:sz w:val="26"/>
          <w:szCs w:val="26"/>
          <w:shd w:val="clear" w:color="auto" w:fill="FFFFFF"/>
        </w:rPr>
      </w:pPr>
      <w:r w:rsidRPr="00BD3A32">
        <w:rPr>
          <w:rFonts w:ascii="Times New Roman" w:hAnsi="Times New Roman" w:cs="Times New Roman"/>
          <w:b/>
          <w:bCs/>
          <w:sz w:val="26"/>
          <w:szCs w:val="26"/>
        </w:rPr>
        <w:t>Verso:</w:t>
      </w:r>
      <w:r w:rsidRPr="00BD3A32">
        <w:rPr>
          <w:rFonts w:ascii="Times New Roman" w:hAnsi="Times New Roman" w:cs="Times New Roman"/>
          <w:b/>
          <w:bCs/>
          <w:color w:val="000000"/>
          <w:sz w:val="26"/>
          <w:szCs w:val="26"/>
          <w:shd w:val="clear" w:color="auto" w:fill="FFFFFF"/>
        </w:rPr>
        <w:t xml:space="preserve"> </w:t>
      </w:r>
      <w:r w:rsidRPr="00BD3A32">
        <w:rPr>
          <w:rFonts w:ascii="Times New Roman" w:hAnsi="Times New Roman" w:cs="Times New Roman"/>
          <w:color w:val="000000"/>
          <w:sz w:val="26"/>
          <w:szCs w:val="26"/>
          <w:shd w:val="clear" w:color="auto" w:fill="FFFFFF"/>
        </w:rPr>
        <w:t>De la costilla que le había quitado al hombre, Dios el </w:t>
      </w:r>
      <w:r w:rsidRPr="00BD3A32">
        <w:rPr>
          <w:rStyle w:val="small-caps"/>
          <w:rFonts w:ascii="Times New Roman" w:hAnsi="Times New Roman" w:cs="Times New Roman"/>
          <w:smallCaps/>
          <w:color w:val="000000"/>
          <w:sz w:val="26"/>
          <w:szCs w:val="26"/>
          <w:shd w:val="clear" w:color="auto" w:fill="FFFFFF"/>
        </w:rPr>
        <w:t>Señor</w:t>
      </w:r>
      <w:r w:rsidRPr="00BD3A32">
        <w:rPr>
          <w:rFonts w:ascii="Times New Roman" w:hAnsi="Times New Roman" w:cs="Times New Roman"/>
          <w:color w:val="000000"/>
          <w:sz w:val="26"/>
          <w:szCs w:val="26"/>
          <w:shd w:val="clear" w:color="auto" w:fill="FFFFFF"/>
        </w:rPr>
        <w:t> hizo una mujer y se la presentó al hombre</w:t>
      </w:r>
      <w:r>
        <w:rPr>
          <w:rFonts w:ascii="Times New Roman" w:hAnsi="Times New Roman" w:cs="Times New Roman"/>
          <w:color w:val="000000"/>
          <w:sz w:val="26"/>
          <w:szCs w:val="26"/>
          <w:shd w:val="clear" w:color="auto" w:fill="FFFFFF"/>
        </w:rPr>
        <w:t>.</w:t>
      </w:r>
      <w:r w:rsidRPr="00BD3A32">
        <w:rPr>
          <w:rFonts w:ascii="Times New Roman" w:hAnsi="Times New Roman" w:cs="Times New Roman"/>
          <w:b/>
          <w:bCs/>
          <w:color w:val="000000"/>
          <w:sz w:val="26"/>
          <w:szCs w:val="26"/>
          <w:shd w:val="clear" w:color="auto" w:fill="FFFFFF"/>
        </w:rPr>
        <w:t xml:space="preserve"> G</w:t>
      </w:r>
      <w:r w:rsidR="00B077BC">
        <w:rPr>
          <w:rFonts w:ascii="Times New Roman" w:hAnsi="Times New Roman" w:cs="Times New Roman"/>
          <w:b/>
          <w:bCs/>
          <w:color w:val="000000"/>
          <w:sz w:val="26"/>
          <w:szCs w:val="26"/>
          <w:shd w:val="clear" w:color="auto" w:fill="FFFFFF"/>
        </w:rPr>
        <w:t>é</w:t>
      </w:r>
      <w:r w:rsidRPr="00BD3A32">
        <w:rPr>
          <w:rFonts w:ascii="Times New Roman" w:hAnsi="Times New Roman" w:cs="Times New Roman"/>
          <w:b/>
          <w:bCs/>
          <w:color w:val="000000"/>
          <w:sz w:val="26"/>
          <w:szCs w:val="26"/>
          <w:shd w:val="clear" w:color="auto" w:fill="FFFFFF"/>
        </w:rPr>
        <w:t>nesis 2:22</w:t>
      </w:r>
    </w:p>
    <w:p w14:paraId="05ECF291" w14:textId="77777777" w:rsidR="00AC7C6D" w:rsidRDefault="00AC7C6D" w:rsidP="00AC7C6D">
      <w:pPr>
        <w:jc w:val="right"/>
        <w:rPr>
          <w:rFonts w:ascii="Times New Roman" w:hAnsi="Times New Roman" w:cs="Times New Roman"/>
          <w:b/>
          <w:bCs/>
          <w:color w:val="000000"/>
          <w:sz w:val="26"/>
          <w:szCs w:val="26"/>
          <w:shd w:val="clear" w:color="auto" w:fill="FFFFFF"/>
        </w:rPr>
      </w:pPr>
    </w:p>
    <w:p w14:paraId="34049FB7" w14:textId="00D14298" w:rsidR="00AC7C6D" w:rsidRPr="00AC7C6D" w:rsidRDefault="00AC7C6D" w:rsidP="00AC7C6D">
      <w:pPr>
        <w:jc w:val="right"/>
        <w:rPr>
          <w:rFonts w:ascii="Times New Roman" w:hAnsi="Times New Roman" w:cs="Times New Roman"/>
          <w:sz w:val="26"/>
          <w:szCs w:val="26"/>
        </w:rPr>
      </w:pPr>
      <w:r>
        <w:rPr>
          <w:rFonts w:ascii="Times New Roman" w:hAnsi="Times New Roman" w:cs="Times New Roman"/>
          <w:color w:val="000000"/>
          <w:sz w:val="26"/>
          <w:szCs w:val="26"/>
          <w:shd w:val="clear" w:color="auto" w:fill="FFFFFF"/>
        </w:rPr>
        <w:t>IE/mc/wc(rev)/Abril2024</w:t>
      </w:r>
    </w:p>
    <w:sectPr w:rsidR="00AC7C6D" w:rsidRPr="00AC7C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9A"/>
    <w:rsid w:val="000D447A"/>
    <w:rsid w:val="001F074D"/>
    <w:rsid w:val="001F2548"/>
    <w:rsid w:val="004A666A"/>
    <w:rsid w:val="004C5059"/>
    <w:rsid w:val="00653860"/>
    <w:rsid w:val="00797448"/>
    <w:rsid w:val="00A6519A"/>
    <w:rsid w:val="00AB287E"/>
    <w:rsid w:val="00AC7C6D"/>
    <w:rsid w:val="00B077BC"/>
    <w:rsid w:val="00BD3A32"/>
    <w:rsid w:val="00CB3DD6"/>
    <w:rsid w:val="00F5401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0780"/>
  <w15:chartTrackingRefBased/>
  <w15:docId w15:val="{1EC6CCD0-194D-48E4-99B7-0FABB278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19A"/>
    <w:pPr>
      <w:spacing w:line="259" w:lineRule="auto"/>
    </w:pPr>
    <w:rPr>
      <w:kern w:val="0"/>
      <w:sz w:val="22"/>
      <w:szCs w:val="22"/>
      <w14:ligatures w14:val="none"/>
    </w:rPr>
  </w:style>
  <w:style w:type="paragraph" w:styleId="Ttulo1">
    <w:name w:val="heading 1"/>
    <w:basedOn w:val="Normal"/>
    <w:next w:val="Normal"/>
    <w:link w:val="Ttulo1Car"/>
    <w:uiPriority w:val="9"/>
    <w:qFormat/>
    <w:rsid w:val="00A651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A651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A6519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A6519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A6519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A6519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A6519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A6519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A6519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519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519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519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519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519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519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519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519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519A"/>
    <w:rPr>
      <w:rFonts w:eastAsiaTheme="majorEastAsia" w:cstheme="majorBidi"/>
      <w:color w:val="272727" w:themeColor="text1" w:themeTint="D8"/>
    </w:rPr>
  </w:style>
  <w:style w:type="paragraph" w:styleId="Ttulo">
    <w:name w:val="Title"/>
    <w:basedOn w:val="Normal"/>
    <w:next w:val="Normal"/>
    <w:link w:val="TtuloCar"/>
    <w:uiPriority w:val="10"/>
    <w:qFormat/>
    <w:rsid w:val="00A651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651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519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A6519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519A"/>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A6519A"/>
    <w:rPr>
      <w:i/>
      <w:iCs/>
      <w:color w:val="404040" w:themeColor="text1" w:themeTint="BF"/>
    </w:rPr>
  </w:style>
  <w:style w:type="paragraph" w:styleId="Prrafodelista">
    <w:name w:val="List Paragraph"/>
    <w:basedOn w:val="Normal"/>
    <w:uiPriority w:val="34"/>
    <w:qFormat/>
    <w:rsid w:val="00A6519A"/>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A6519A"/>
    <w:rPr>
      <w:i/>
      <w:iCs/>
      <w:color w:val="0F4761" w:themeColor="accent1" w:themeShade="BF"/>
    </w:rPr>
  </w:style>
  <w:style w:type="paragraph" w:styleId="Citadestacada">
    <w:name w:val="Intense Quote"/>
    <w:basedOn w:val="Normal"/>
    <w:next w:val="Normal"/>
    <w:link w:val="CitadestacadaCar"/>
    <w:uiPriority w:val="30"/>
    <w:qFormat/>
    <w:rsid w:val="00A6519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A6519A"/>
    <w:rPr>
      <w:i/>
      <w:iCs/>
      <w:color w:val="0F4761" w:themeColor="accent1" w:themeShade="BF"/>
    </w:rPr>
  </w:style>
  <w:style w:type="character" w:styleId="Referenciaintensa">
    <w:name w:val="Intense Reference"/>
    <w:basedOn w:val="Fuentedeprrafopredeter"/>
    <w:uiPriority w:val="32"/>
    <w:qFormat/>
    <w:rsid w:val="00A6519A"/>
    <w:rPr>
      <w:b/>
      <w:bCs/>
      <w:smallCaps/>
      <w:color w:val="0F4761" w:themeColor="accent1" w:themeShade="BF"/>
      <w:spacing w:val="5"/>
    </w:rPr>
  </w:style>
  <w:style w:type="character" w:customStyle="1" w:styleId="small-caps">
    <w:name w:val="small-caps"/>
    <w:basedOn w:val="Fuentedeprrafopredeter"/>
    <w:rsid w:val="00BD3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3005</TotalTime>
  <Pages>1</Pages>
  <Words>287</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ch22004@ues.edu.sv</dc:creator>
  <cp:keywords/>
  <dc:description/>
  <cp:lastModifiedBy>ch22004@ues.edu.sv</cp:lastModifiedBy>
  <cp:revision>2</cp:revision>
  <dcterms:created xsi:type="dcterms:W3CDTF">2024-04-03T17:46:00Z</dcterms:created>
  <dcterms:modified xsi:type="dcterms:W3CDTF">2024-05-22T20:05:00Z</dcterms:modified>
</cp:coreProperties>
</file>